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9CEFF"/>
    <w:tbl>
      <w:tblPr>
        <w:tblStyle w:val="5"/>
        <w:tblpPr w:leftFromText="180" w:rightFromText="180" w:vertAnchor="text" w:horzAnchor="page" w:tblpX="1375" w:tblpY="679"/>
        <w:tblOverlap w:val="never"/>
        <w:tblW w:w="15255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5"/>
        <w:gridCol w:w="6469"/>
        <w:gridCol w:w="6341"/>
      </w:tblGrid>
      <w:tr w14:paraId="4A79CF0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2445" w:type="dxa"/>
            <w:tcBorders>
              <w:bottom w:val="single" w:color="auto" w:sz="4" w:space="0"/>
            </w:tcBorders>
          </w:tcPr>
          <w:p w14:paraId="4A79CF00">
            <w:pPr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1270</wp:posOffset>
                      </wp:positionV>
                      <wp:extent cx="1537970" cy="969010"/>
                      <wp:effectExtent l="1270" t="3175" r="3810" b="18415"/>
                      <wp:wrapNone/>
                      <wp:docPr id="3" name="组合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7970" cy="969010"/>
                                <a:chOff x="0" y="0"/>
                                <a:chExt cx="1950" cy="1220"/>
                              </a:xfrm>
                            </wpg:grpSpPr>
                            <wps:wsp>
                              <wps:cNvPr id="1" name="__TH_L2"/>
                              <wps:cNvCnPr/>
                              <wps:spPr>
                                <a:xfrm>
                                  <a:off x="975" y="0"/>
                                  <a:ext cx="975" cy="122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" name="__TH_L3"/>
                              <wps:cNvCnPr/>
                              <wps:spPr>
                                <a:xfrm>
                                  <a:off x="0" y="610"/>
                                  <a:ext cx="1950" cy="61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5" o:spid="_x0000_s1026" o:spt="203" style="position:absolute;left:0pt;margin-left:-5pt;margin-top:0.1pt;height:76.3pt;width:121.1pt;z-index:251659264;mso-width-relative:page;mso-height-relative:page;" coordsize="1950,1220" o:gfxdata="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MXUjQXYAAAACAEAAA8AAAAAAAAAAQAgAAAAIgAAAGRycy9kb3ducmV2Lnht&#10;bFBLAQIUABQAAAAIAIdO4kDu+kpMawIAAOoGAAAOAAAAAAAAAAEAIAAAACcBAABkcnMvZTJvRG9j&#10;LnhtbFBLBQYAAAAABgAGAFkBAAAEBgAAAAA=&#10;">
                      <o:lock v:ext="edit" aspectratio="f"/>
                      <v:line id="__TH_L2" o:spid="_x0000_s1026" o:spt="20" style="position:absolute;left:975;top:0;height:1220;width:975;" filled="f" stroked="t" coordsize="21600,21600" o:gfxdata="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wcIfbgAAADa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3" o:spid="_x0000_s1026" o:spt="20" style="position:absolute;left:0;top:610;height:610;width:1950;" filled="f" stroked="t" coordsize="21600,21600" o:gfxdata="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1ZYK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</v:group>
                  </w:pict>
                </mc:Fallback>
              </mc:AlternateContent>
            </w:r>
          </w:p>
          <w:p w14:paraId="4A79CF01">
            <w:pPr>
              <w:rPr>
                <w:rFonts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测试班级     项目</w:t>
            </w:r>
          </w:p>
          <w:p w14:paraId="4A79CF02">
            <w:pPr>
              <w:rPr>
                <w:rFonts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   测试教师</w:t>
            </w:r>
          </w:p>
          <w:p w14:paraId="4A79CF03">
            <w:pPr>
              <w:rPr>
                <w:rFonts w:ascii="黑体" w:eastAsia="黑体"/>
                <w:b/>
              </w:rPr>
            </w:pPr>
          </w:p>
          <w:p w14:paraId="4A79CF04">
            <w:pPr>
              <w:rPr>
                <w:rFonts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测试日期、时间</w:t>
            </w:r>
          </w:p>
        </w:tc>
        <w:tc>
          <w:tcPr>
            <w:tcW w:w="6469" w:type="dxa"/>
            <w:tcBorders>
              <w:bottom w:val="single" w:color="auto" w:sz="4" w:space="0"/>
            </w:tcBorders>
            <w:vAlign w:val="center"/>
          </w:tcPr>
          <w:p w14:paraId="4A79CF05">
            <w:pPr>
              <w:rPr>
                <w:rFonts w:hint="eastAsia" w:ascii="黑体" w:hAnsi="黑体" w:eastAsia="黑体" w:cs="黑体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 </w:t>
            </w:r>
            <w:r>
              <w:rPr>
                <w:rFonts w:hint="eastAsia" w:ascii="黑体" w:hAnsi="黑体" w:eastAsia="黑体" w:cs="黑体"/>
                <w:b/>
                <w:sz w:val="32"/>
                <w:szCs w:val="32"/>
              </w:rPr>
              <w:t>50米；  立定跳远；  坐位体前屈；</w:t>
            </w:r>
          </w:p>
          <w:p w14:paraId="4A79CF06">
            <w:pPr>
              <w:rPr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</w:rPr>
              <w:t xml:space="preserve">   引体向上(男)/仰卧起坐（女）</w:t>
            </w:r>
          </w:p>
        </w:tc>
        <w:tc>
          <w:tcPr>
            <w:tcW w:w="6341" w:type="dxa"/>
            <w:tcBorders>
              <w:bottom w:val="single" w:color="auto" w:sz="4" w:space="0"/>
            </w:tcBorders>
            <w:vAlign w:val="center"/>
          </w:tcPr>
          <w:p w14:paraId="4A79CF07">
            <w:pPr>
              <w:rPr>
                <w:rFonts w:hint="eastAsia" w:ascii="黑体" w:hAnsi="黑体" w:eastAsia="黑体" w:cs="黑体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</w:rPr>
              <w:t>1000米/800米；肺活量；身高；体重；视力</w:t>
            </w:r>
          </w:p>
        </w:tc>
      </w:tr>
      <w:tr w14:paraId="4A79CF0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445" w:type="dxa"/>
            <w:vMerge w:val="restart"/>
            <w:vAlign w:val="center"/>
          </w:tcPr>
          <w:p w14:paraId="4A79CF09">
            <w:pPr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EE0000"/>
                <w:sz w:val="28"/>
                <w:szCs w:val="28"/>
              </w:rPr>
              <w:t>2026年</w:t>
            </w:r>
            <w:r>
              <w:rPr>
                <w:rFonts w:hint="eastAsia" w:ascii="宋体" w:hAnsi="宋体" w:cs="宋体"/>
                <w:b/>
                <w:color w:val="EE000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b/>
                <w:color w:val="EE0000"/>
                <w:sz w:val="28"/>
                <w:szCs w:val="28"/>
              </w:rPr>
              <w:t>月</w:t>
            </w:r>
            <w:r>
              <w:rPr>
                <w:rFonts w:hint="eastAsia" w:ascii="宋体" w:hAnsi="宋体" w:cs="宋体"/>
                <w:b/>
                <w:color w:val="EE000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b/>
                <w:color w:val="EE0000"/>
                <w:sz w:val="28"/>
                <w:szCs w:val="28"/>
              </w:rPr>
              <w:t>日</w:t>
            </w:r>
            <w:r>
              <w:rPr>
                <w:rFonts w:hint="eastAsia" w:ascii="宋体" w:hAnsi="宋体" w:cs="宋体"/>
                <w:b/>
                <w:color w:val="EE0000"/>
                <w:sz w:val="28"/>
                <w:szCs w:val="28"/>
                <w:lang w:val="en-US" w:eastAsia="zh-CN"/>
              </w:rPr>
              <w:t>-24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color w:val="EE0000"/>
                <w:sz w:val="28"/>
                <w:szCs w:val="28"/>
              </w:rPr>
              <w:t>日全天，具体时间可与测试老师电话沟通。</w:t>
            </w:r>
          </w:p>
        </w:tc>
        <w:tc>
          <w:tcPr>
            <w:tcW w:w="1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79CF0A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朱洪江  24影像1--3班   24临床定向1班  （4个班）</w:t>
            </w:r>
          </w:p>
        </w:tc>
      </w:tr>
      <w:tr w14:paraId="4A79CF0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45" w:type="dxa"/>
            <w:vMerge w:val="continue"/>
            <w:vAlign w:val="center"/>
          </w:tcPr>
          <w:p w14:paraId="4A79CF0C"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79CF0D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冯  毅    24临床1-4班 （4个班）</w:t>
            </w:r>
          </w:p>
        </w:tc>
      </w:tr>
      <w:tr w14:paraId="4A79CF1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445" w:type="dxa"/>
            <w:vMerge w:val="continue"/>
            <w:vAlign w:val="center"/>
          </w:tcPr>
          <w:p w14:paraId="4A79CF0F"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79CF1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张宁宁    24临床5-8班 （4个班）</w:t>
            </w:r>
          </w:p>
        </w:tc>
      </w:tr>
      <w:tr w14:paraId="4A79CF1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445" w:type="dxa"/>
            <w:vMerge w:val="continue"/>
            <w:vAlign w:val="center"/>
          </w:tcPr>
          <w:p w14:paraId="4A79CF12"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79CF1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宋勇跃    24临床9-12班（4个班）</w:t>
            </w:r>
          </w:p>
        </w:tc>
      </w:tr>
      <w:tr w14:paraId="4A79CF1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445" w:type="dxa"/>
            <w:vMerge w:val="continue"/>
            <w:vAlign w:val="center"/>
          </w:tcPr>
          <w:p w14:paraId="4A79CF15"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79CF16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王晓平    24工程1-3班   24生科1班 （4个班）</w:t>
            </w:r>
          </w:p>
        </w:tc>
      </w:tr>
      <w:tr w14:paraId="4A79CF1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445" w:type="dxa"/>
            <w:vMerge w:val="continue"/>
            <w:vAlign w:val="center"/>
          </w:tcPr>
          <w:p w14:paraId="4A79CF18"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79CF19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高颂爱    24护理1-4班  （4个班）</w:t>
            </w:r>
          </w:p>
        </w:tc>
      </w:tr>
      <w:tr w14:paraId="4A79CF1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445" w:type="dxa"/>
            <w:vMerge w:val="continue"/>
            <w:vAlign w:val="center"/>
          </w:tcPr>
          <w:p w14:paraId="4A79CF1B"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79CF1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郭长利    24护理5-8班  （4个班）  </w:t>
            </w:r>
          </w:p>
        </w:tc>
      </w:tr>
      <w:tr w14:paraId="4A79CF2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445" w:type="dxa"/>
            <w:vMerge w:val="continue"/>
            <w:vAlign w:val="center"/>
          </w:tcPr>
          <w:p w14:paraId="4A79CF1E"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79CF1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刘鹏举    24护理9-10班     24口腔1班    24助产1班  （4个班）</w:t>
            </w:r>
          </w:p>
        </w:tc>
      </w:tr>
      <w:tr w14:paraId="4A79CF2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445" w:type="dxa"/>
            <w:vMerge w:val="continue"/>
            <w:vAlign w:val="center"/>
          </w:tcPr>
          <w:p w14:paraId="4A79CF21"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79CF2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张弘毅    24医工1-2班       24麻醉1-2班   （4个班）</w:t>
            </w:r>
          </w:p>
        </w:tc>
      </w:tr>
      <w:tr w14:paraId="4A79CF2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445" w:type="dxa"/>
            <w:vMerge w:val="continue"/>
            <w:vAlign w:val="center"/>
          </w:tcPr>
          <w:p w14:paraId="4A79CF24"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79CF2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张弘照    24中药1班        24药学1--2班    24检验1班 （4个班）</w:t>
            </w:r>
          </w:p>
        </w:tc>
      </w:tr>
      <w:tr w14:paraId="4A79CF2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445" w:type="dxa"/>
            <w:vMerge w:val="continue"/>
            <w:vAlign w:val="center"/>
          </w:tcPr>
          <w:p w14:paraId="4A79CF27"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79CF28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安玉红    24心理1-2班      24生信1班 （3个班）</w:t>
            </w:r>
          </w:p>
        </w:tc>
      </w:tr>
      <w:tr w14:paraId="4A79CF2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445" w:type="dxa"/>
            <w:vMerge w:val="continue"/>
            <w:vAlign w:val="center"/>
          </w:tcPr>
          <w:p w14:paraId="4A79CF2A"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79CF2B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张家铭    24针推1--2班    24儿科1班   （3个班）</w:t>
            </w:r>
          </w:p>
        </w:tc>
      </w:tr>
      <w:tr w14:paraId="4A79CF3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445" w:type="dxa"/>
            <w:vMerge w:val="continue"/>
            <w:vAlign w:val="center"/>
          </w:tcPr>
          <w:p w14:paraId="4A79CF30"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79CF31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尹瑞欣    24中医康复1班   24预防1班   24级康复1班（3个班）</w:t>
            </w:r>
          </w:p>
        </w:tc>
      </w:tr>
      <w:tr w14:paraId="4A79CF3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445" w:type="dxa"/>
            <w:vMerge w:val="continue"/>
            <w:vAlign w:val="center"/>
          </w:tcPr>
          <w:p w14:paraId="4A79CF33"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79CF34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马  腾    24中西医1-2班   24中医1-2班   （4个班）</w:t>
            </w:r>
          </w:p>
        </w:tc>
      </w:tr>
      <w:tr w14:paraId="7BFCB85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445" w:type="dxa"/>
            <w:vAlign w:val="center"/>
          </w:tcPr>
          <w:p w14:paraId="01881125"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06627A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尤  浩    26护理专接本1-4班   （4个班）</w:t>
            </w:r>
          </w:p>
        </w:tc>
      </w:tr>
    </w:tbl>
    <w:p w14:paraId="4A79CF36">
      <w:pPr>
        <w:ind w:left="-19" w:leftChars="-9" w:firstLine="18" w:firstLineChars="9"/>
      </w:pPr>
    </w:p>
    <w:p w14:paraId="4A79CF37">
      <w:pPr>
        <w:ind w:left="-19" w:leftChars="-9" w:firstLine="19" w:firstLineChars="9"/>
        <w:rPr>
          <w:b/>
          <w:bCs/>
        </w:rPr>
      </w:pPr>
      <w:r>
        <w:rPr>
          <w:rFonts w:hint="eastAsia"/>
          <w:b/>
          <w:bCs/>
        </w:rPr>
        <w:t>备注：1.请各班体委于测试前务必带领本班学生做好准备活动。2.测试时需穿运动服装，并携带学生证或身份证备查。3.如遇雨天不能测试，各班测试时间与测试教师进行商定。 4.考虑到场地器材等因素，个别班级的测试项目亦可和测试教师协商进行调整。5.接到通知后，请各测试班体委提前与担任本班的测试教师取得联系，并将各班体委电话留给测试教师。（测试教师联系电话见 表)   公体部电话：2291167，2517022</w:t>
      </w:r>
    </w:p>
    <w:p w14:paraId="4A79CF38">
      <w:pPr>
        <w:ind w:left="-19" w:leftChars="-9" w:firstLine="18" w:firstLineChars="9"/>
      </w:pPr>
    </w:p>
    <w:p w14:paraId="4A79CF39">
      <w:pPr>
        <w:ind w:firstLine="723" w:firstLineChars="20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 xml:space="preserve">测试教师联系电话 </w:t>
      </w:r>
    </w:p>
    <w:p w14:paraId="4A79CF3A">
      <w:pPr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 xml:space="preserve">    郑  祥13653246208   刘鹏举16631414083      安玉红13703148002</w:t>
      </w:r>
    </w:p>
    <w:p w14:paraId="4A79CF3B">
      <w:pPr>
        <w:ind w:firstLine="723" w:firstLineChars="20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马  腾15803149676   朱洪江13403147166      尹瑞欣13323148001</w:t>
      </w:r>
    </w:p>
    <w:p w14:paraId="4A79CF3C">
      <w:pPr>
        <w:ind w:firstLine="723" w:firstLineChars="20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高颂爱17303343133   王晓平15831433310      郭长利13932470717</w:t>
      </w:r>
    </w:p>
    <w:p w14:paraId="4A79CF3D">
      <w:pPr>
        <w:ind w:firstLine="72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 xml:space="preserve">李  阳13730141756   冯  毅 15227179202      尤  浩13313382434  </w:t>
      </w:r>
    </w:p>
    <w:p w14:paraId="4A79CF3E">
      <w:pPr>
        <w:ind w:firstLine="72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宋勇跃15636827509   张宁宁13663347103      张家铭18201255132</w:t>
      </w:r>
    </w:p>
    <w:p w14:paraId="4A79CF3F">
      <w:pPr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 xml:space="preserve">    陈  阁15003145555   张弘毅18003140240      张弘照15831488206    </w:t>
      </w:r>
    </w:p>
    <w:p w14:paraId="4A79CF40">
      <w:pPr>
        <w:ind w:left="-19" w:leftChars="-9" w:firstLine="18" w:firstLineChars="9"/>
      </w:pPr>
    </w:p>
    <w:p w14:paraId="4A79CF41"/>
    <w:sectPr>
      <w:headerReference r:id="rId3" w:type="default"/>
      <w:footerReference r:id="rId4" w:type="default"/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9CF45">
    <w:pPr>
      <w:pStyle w:val="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5</w:t>
    </w:r>
    <w:r>
      <w:rPr>
        <w:rStyle w:val="8"/>
      </w:rPr>
      <w:fldChar w:fldCharType="end"/>
    </w:r>
  </w:p>
  <w:p w14:paraId="4A79CF4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9CF44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HorizontalSpacing w:val="105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3NWEzZjJmNDgxMDk2YjJiNzBhNGIwMzI2ZjQ1ZGEifQ=="/>
  </w:docVars>
  <w:rsids>
    <w:rsidRoot w:val="00AE7CEF"/>
    <w:rsid w:val="00062AEC"/>
    <w:rsid w:val="000B3D23"/>
    <w:rsid w:val="00113182"/>
    <w:rsid w:val="00290B22"/>
    <w:rsid w:val="002F2CDF"/>
    <w:rsid w:val="003D7462"/>
    <w:rsid w:val="00484D89"/>
    <w:rsid w:val="00506538"/>
    <w:rsid w:val="005F021C"/>
    <w:rsid w:val="00673D36"/>
    <w:rsid w:val="006B2CA4"/>
    <w:rsid w:val="006D46FF"/>
    <w:rsid w:val="007E5B6B"/>
    <w:rsid w:val="009012D0"/>
    <w:rsid w:val="00921023"/>
    <w:rsid w:val="00956700"/>
    <w:rsid w:val="009B63A9"/>
    <w:rsid w:val="00A612D7"/>
    <w:rsid w:val="00A67CFD"/>
    <w:rsid w:val="00A73636"/>
    <w:rsid w:val="00AE7CEF"/>
    <w:rsid w:val="00B404E4"/>
    <w:rsid w:val="00CF404F"/>
    <w:rsid w:val="00D1489E"/>
    <w:rsid w:val="00E21954"/>
    <w:rsid w:val="00EC246B"/>
    <w:rsid w:val="00F54207"/>
    <w:rsid w:val="07B36B77"/>
    <w:rsid w:val="08A423A9"/>
    <w:rsid w:val="0C3925EB"/>
    <w:rsid w:val="0D282F8D"/>
    <w:rsid w:val="0E8E081B"/>
    <w:rsid w:val="0F21603A"/>
    <w:rsid w:val="11E42370"/>
    <w:rsid w:val="158F50FD"/>
    <w:rsid w:val="16C10E5A"/>
    <w:rsid w:val="18CE7D56"/>
    <w:rsid w:val="1C772AC2"/>
    <w:rsid w:val="24A91AD4"/>
    <w:rsid w:val="254B5B71"/>
    <w:rsid w:val="267904C5"/>
    <w:rsid w:val="26CE40DB"/>
    <w:rsid w:val="2C627897"/>
    <w:rsid w:val="2E071572"/>
    <w:rsid w:val="302D21EA"/>
    <w:rsid w:val="335D75F0"/>
    <w:rsid w:val="34117368"/>
    <w:rsid w:val="3567130C"/>
    <w:rsid w:val="3740042C"/>
    <w:rsid w:val="3C220EE0"/>
    <w:rsid w:val="3E5E46EF"/>
    <w:rsid w:val="40553A67"/>
    <w:rsid w:val="43022B3F"/>
    <w:rsid w:val="44D252D9"/>
    <w:rsid w:val="49456CEC"/>
    <w:rsid w:val="4BC24E4C"/>
    <w:rsid w:val="526002B0"/>
    <w:rsid w:val="545A6524"/>
    <w:rsid w:val="55A13828"/>
    <w:rsid w:val="58DC2169"/>
    <w:rsid w:val="58DD026F"/>
    <w:rsid w:val="5A010EE8"/>
    <w:rsid w:val="5B143047"/>
    <w:rsid w:val="5DEE4308"/>
    <w:rsid w:val="60452A14"/>
    <w:rsid w:val="62766D2E"/>
    <w:rsid w:val="66EF1BEE"/>
    <w:rsid w:val="67A21411"/>
    <w:rsid w:val="6833236C"/>
    <w:rsid w:val="68A447B5"/>
    <w:rsid w:val="69B7103C"/>
    <w:rsid w:val="72334B8F"/>
    <w:rsid w:val="72F90EAF"/>
    <w:rsid w:val="73BF6016"/>
    <w:rsid w:val="76525392"/>
    <w:rsid w:val="7766496C"/>
    <w:rsid w:val="77930555"/>
    <w:rsid w:val="79632464"/>
    <w:rsid w:val="79B77FBE"/>
    <w:rsid w:val="7A6046F4"/>
    <w:rsid w:val="7E0F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4">
    <w:name w:val="Normal (Web)"/>
    <w:basedOn w:val="1"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字符"/>
    <w:basedOn w:val="7"/>
    <w:link w:val="3"/>
    <w:qFormat/>
    <w:uiPriority w:val="0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604</Words>
  <Characters>878</Characters>
  <Lines>44</Lines>
  <Paragraphs>39</Paragraphs>
  <TotalTime>46</TotalTime>
  <ScaleCrop>false</ScaleCrop>
  <LinksUpToDate>false</LinksUpToDate>
  <CharactersWithSpaces>1128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2014-08-25T07:51:00Z</dcterms:created>
  <dc:creator>WZL</dc:creator>
  <cp:lastModifiedBy>宋勇跃</cp:lastModifiedBy>
  <cp:lastPrinted>2019-10-14T01:13:00Z</cp:lastPrinted>
  <dcterms:modified xsi:type="dcterms:W3CDTF">2026-08-27T04:48:09Z</dcterms:modified>
  <dc:title>太极拳选修体育课程教学大纲 一、课程介绍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CA9B848EFE1B4A169FC23B668638ADEA_13</vt:lpwstr>
  </property>
  <property fmtid="{D5CDD505-2E9C-101B-9397-08002B2CF9AE}" pid="4" name="KSOTemplateDocerSaveRecord">
    <vt:lpwstr>eyJoZGlkIjoiMjQ1NDcyYjllMGM4YmY5ODI5YmI5MmU2NjA3NjA1YmYiLCJ1c2VySWQiOiIzMjI3NzcxNzAifQ==</vt:lpwstr>
  </property>
</Properties>
</file>